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19C8" w14:textId="23E672C1" w:rsidR="00812509" w:rsidRPr="007B0529" w:rsidRDefault="007B0529" w:rsidP="00812509">
      <w:pPr>
        <w:rPr>
          <w:b/>
          <w:bCs/>
        </w:rPr>
      </w:pPr>
      <w:r w:rsidRPr="007B0529">
        <w:rPr>
          <w:b/>
          <w:bCs/>
        </w:rPr>
        <w:t xml:space="preserve">ПОЛИТИКА КОНФИДЕНЦИАЛЬНОСТИ </w:t>
      </w:r>
    </w:p>
    <w:p w14:paraId="5E70F295" w14:textId="77777777" w:rsidR="00812509" w:rsidRDefault="00812509" w:rsidP="00812509"/>
    <w:p w14:paraId="2E1731AB" w14:textId="6E4D7565" w:rsidR="00812509" w:rsidRDefault="00812509" w:rsidP="00812509">
      <w:r>
        <w:t xml:space="preserve">Политика конфиденциальности </w:t>
      </w:r>
      <w:r w:rsidR="007B0529">
        <w:t xml:space="preserve">Индивидуального предпринимателя Терехиной Елены Сергеевны </w:t>
      </w:r>
      <w:r>
        <w:t xml:space="preserve">(сокращенное наименование </w:t>
      </w:r>
      <w:r w:rsidR="007B0529">
        <w:t>–</w:t>
      </w:r>
      <w:r>
        <w:t xml:space="preserve"> </w:t>
      </w:r>
      <w:bookmarkStart w:id="0" w:name="_Hlk211971375"/>
      <w:r w:rsidR="007B0529">
        <w:t xml:space="preserve">ИП Терехина Елена Сергеевна </w:t>
      </w:r>
      <w:r>
        <w:t xml:space="preserve">(ИНН </w:t>
      </w:r>
      <w:r w:rsidR="007B0529">
        <w:t>544509913507</w:t>
      </w:r>
      <w:r>
        <w:t>, ОГРН</w:t>
      </w:r>
      <w:r w:rsidR="007B0529">
        <w:t>ИП 3225547600142562</w:t>
      </w:r>
      <w:bookmarkEnd w:id="0"/>
      <w:r w:rsidR="007B0529">
        <w:t xml:space="preserve">, </w:t>
      </w:r>
      <w:r>
        <w:t>далее</w:t>
      </w:r>
      <w:r w:rsidR="007B0529">
        <w:t xml:space="preserve"> по тексту</w:t>
      </w:r>
      <w:r>
        <w:t xml:space="preserve"> </w:t>
      </w:r>
      <w:r w:rsidR="007B0529">
        <w:t>–</w:t>
      </w:r>
      <w:r>
        <w:t xml:space="preserve"> </w:t>
      </w:r>
      <w:r w:rsidR="007B0529">
        <w:t>«</w:t>
      </w:r>
      <w:r w:rsidR="00A32941">
        <w:t>Оператор</w:t>
      </w:r>
      <w:r w:rsidR="007B0529">
        <w:t>»</w:t>
      </w:r>
      <w:r>
        <w:t xml:space="preserve">), разработана в соответствии с положениями законодательства Российской Федерации и Правилами использования Сервиса Приложения, размещенными на сайте по адресу: </w:t>
      </w:r>
      <w:bookmarkStart w:id="1" w:name="_Hlk211970883"/>
      <w:r w:rsidR="007B0529" w:rsidRPr="007B0529">
        <w:t>https://estetika-textile.ru/</w:t>
      </w:r>
      <w:r>
        <w:t xml:space="preserve"> </w:t>
      </w:r>
    </w:p>
    <w:bookmarkEnd w:id="1"/>
    <w:p w14:paraId="4AD94A68" w14:textId="7C9AF432" w:rsidR="00812509" w:rsidRDefault="00812509" w:rsidP="00812509">
      <w:r>
        <w:t xml:space="preserve">Политика конфиденциальности </w:t>
      </w:r>
      <w:r w:rsidR="007B0529">
        <w:t xml:space="preserve">ИП </w:t>
      </w:r>
      <w:r w:rsidR="007B0529" w:rsidRPr="007B0529">
        <w:t xml:space="preserve">Терехиной Елены Сергеевны </w:t>
      </w:r>
      <w:r>
        <w:t xml:space="preserve">(далее </w:t>
      </w:r>
      <w:r w:rsidR="007B0529">
        <w:t xml:space="preserve">по тексту </w:t>
      </w:r>
      <w:r>
        <w:t xml:space="preserve">– </w:t>
      </w:r>
      <w:r w:rsidR="007B0529">
        <w:t>«</w:t>
      </w:r>
      <w:r>
        <w:t>Политика</w:t>
      </w:r>
      <w:r w:rsidR="007B0529">
        <w:t>»</w:t>
      </w:r>
      <w:r>
        <w:t>) является приложением к Правилам использования Сервиса Приложения и их неотъемлемой частью. Принимая условия Правил использования Сервиса Приложения, Пользователь автоматически принимает условия настоящей Политики.</w:t>
      </w:r>
    </w:p>
    <w:p w14:paraId="0D085718" w14:textId="77777777" w:rsidR="00812509" w:rsidRDefault="00812509" w:rsidP="00812509"/>
    <w:p w14:paraId="1401E8FF" w14:textId="77777777" w:rsidR="00812509" w:rsidRDefault="00812509" w:rsidP="00812509">
      <w:r w:rsidRPr="007B0529">
        <w:rPr>
          <w:u w:val="single"/>
        </w:rPr>
        <w:t>1. Термины и определения</w:t>
      </w:r>
      <w:r>
        <w:t>.</w:t>
      </w:r>
    </w:p>
    <w:p w14:paraId="6879FC1F" w14:textId="77777777" w:rsidR="00812509" w:rsidRDefault="00812509" w:rsidP="00812509">
      <w:r>
        <w:t>Конфиденциальная информация – информация, признаваемая конфиденциальной в соответствии с законодательством Российской Федерации, локальными нормативными актами Передающей стороны, с которыми ознакомлена Принимающая сторона, иная информация, в отношении которой Передающей стороной заявлено требование о соблюдении ее конфиденциальности, в том числе информация, указанная в качестве конфиденциальной в договорах между Сторонами, включая информацию, составляющую коммерческую тайну и информацию, относящуюся к персональным данным.</w:t>
      </w:r>
    </w:p>
    <w:p w14:paraId="2ACA1FB5" w14:textId="21BD2211" w:rsidR="00812509" w:rsidRDefault="00812509" w:rsidP="00812509">
      <w:r>
        <w:t>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предварительного письменного согласия ее обладателя.</w:t>
      </w:r>
    </w:p>
    <w:p w14:paraId="272F328E" w14:textId="77777777" w:rsidR="00812509" w:rsidRDefault="00812509" w:rsidP="00812509">
      <w:r>
        <w:t>Носители информации – материальные объекты, в которых информация, составляющая Конфиденциальную информацию, находит свое отображение в виде символов, технических решений и процессов.</w:t>
      </w:r>
    </w:p>
    <w:p w14:paraId="58B33638" w14:textId="77777777" w:rsidR="00812509" w:rsidRDefault="00812509" w:rsidP="00812509">
      <w:r>
        <w:t>Передача Конфиденциальной информации – передача информации, зафиксированной в качестве конфиденциальной, как на материальном носителе, так и на любых электронных носителях, или передаваемая посредством сети Интернет, Передающей стороной Принимающей стороне или Принимающей стороной третьим лицам с согласия Передающей стороны, а также с согласия иных лиц (если получение их согласия предусмотрено) или на ином законном основании при условии сохранения конфиденциальности информации.</w:t>
      </w:r>
    </w:p>
    <w:p w14:paraId="4B209ACA" w14:textId="77777777" w:rsidR="00064E06" w:rsidRDefault="00064E06" w:rsidP="00064E06">
      <w:r>
        <w:t>Передающая сторона (раскрывающая) – Сторона, предоставляющая другой Стороне доступ к Конфиденциальной информации, обладателем которой она является, в том числе путем передачи Конфиденциальной информации как на материальном носителе, так и на любых электронных носителях или передаваемая посредством сети Интернет, и/или предъявляющая требование к другой Стороне о соблюдении конфиденциальности информации, содержащейся в материалах, разрабатываемых другой Стороной или передаваемых другой Стороне в ходе исполнения договора, заключенного Сторонами или в ходе ведения переговоров о заключении договора.</w:t>
      </w:r>
    </w:p>
    <w:p w14:paraId="77F42A21" w14:textId="77777777" w:rsidR="00064E06" w:rsidRDefault="00064E06" w:rsidP="00064E06">
      <w:r>
        <w:t>Принимающая сторона (получающая) – Сторона, получающая от другой Стороны доступ к Конфиденциальной информации, обладателем которой является Передающая сторона.</w:t>
      </w:r>
    </w:p>
    <w:p w14:paraId="6E33EADE" w14:textId="77777777" w:rsidR="00812509" w:rsidRDefault="00812509" w:rsidP="00812509">
      <w:r>
        <w:t>Разглашение Конфиденциальной информации – действие или бездействие, в результате которого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Передающей стороны, а также согласия иных лиц (если получение их согласия предусмотрено).</w:t>
      </w:r>
    </w:p>
    <w:p w14:paraId="5C8163FD" w14:textId="151130A2" w:rsidR="00064E06" w:rsidRDefault="00064E06" w:rsidP="00064E06">
      <w:r>
        <w:t xml:space="preserve">Сайт – </w:t>
      </w:r>
      <w:r w:rsidRPr="00064E06">
        <w:t>интернет-магазин Оператора, размещенный по адресу: https://estetika-textile.ru/</w:t>
      </w:r>
    </w:p>
    <w:p w14:paraId="7E31D51C" w14:textId="522031C7" w:rsidR="00064E06" w:rsidRDefault="00064E06" w:rsidP="00064E06">
      <w:r>
        <w:t xml:space="preserve">Стороны – </w:t>
      </w:r>
      <w:r w:rsidR="00A32941">
        <w:t>Оператор</w:t>
      </w:r>
      <w:r>
        <w:t xml:space="preserve"> и Пользователь сайта </w:t>
      </w:r>
      <w:bookmarkStart w:id="2" w:name="_Hlk211971213"/>
      <w:r w:rsidRPr="007B0529">
        <w:t>https://estetika-textile.ru/</w:t>
      </w:r>
    </w:p>
    <w:bookmarkEnd w:id="2"/>
    <w:p w14:paraId="58C62F66" w14:textId="77777777" w:rsidR="00812509" w:rsidRDefault="00812509" w:rsidP="00812509"/>
    <w:p w14:paraId="4615337F" w14:textId="36016F86" w:rsidR="00812509" w:rsidRPr="007B0529" w:rsidRDefault="007B0529" w:rsidP="00812509">
      <w:pPr>
        <w:rPr>
          <w:u w:val="single"/>
        </w:rPr>
      </w:pPr>
      <w:r w:rsidRPr="007B0529">
        <w:rPr>
          <w:u w:val="single"/>
        </w:rPr>
        <w:t>2</w:t>
      </w:r>
      <w:r w:rsidR="00812509" w:rsidRPr="007B0529">
        <w:rPr>
          <w:u w:val="single"/>
        </w:rPr>
        <w:t>. Общие положения.</w:t>
      </w:r>
    </w:p>
    <w:p w14:paraId="36656801" w14:textId="1E6D74C9" w:rsidR="00812509" w:rsidRDefault="007B0529" w:rsidP="00812509">
      <w:r>
        <w:t>2</w:t>
      </w:r>
      <w:r w:rsidR="00812509">
        <w:t>.1. Стороны соглашаются считать весь объем информации, предоставляемой друг другу в рамках взаимодействия при установке Приложения, регистрации Пользователя, получения доступа к Сервису и использовании его функционала, конфиденциальной информацией (в пределах, допускаемых действующим законодательством РФ – коммерческой тайной).</w:t>
      </w:r>
    </w:p>
    <w:p w14:paraId="7F3D86B9" w14:textId="77777777" w:rsidR="007B0529" w:rsidRDefault="007B0529" w:rsidP="00812509">
      <w:r>
        <w:t>2</w:t>
      </w:r>
      <w:r w:rsidR="00812509">
        <w:t>.2. В рамках настоящей Политики каждая из сторон в зависимости от того, раскрывает она или получает конфиденциальную информацию, может выступать как в качестве Принимающей стороны, так и в качестве Передающей стороны.</w:t>
      </w:r>
    </w:p>
    <w:p w14:paraId="04E72A97" w14:textId="2DD5D448" w:rsidR="00812509" w:rsidRDefault="007B0529" w:rsidP="00812509">
      <w:r>
        <w:t>2</w:t>
      </w:r>
      <w:r w:rsidR="00812509">
        <w:t>.3. Положения настоящей Политики распространяются на Конфиденциальную информацию Стороны независимо от вида носителя, на котором она зафиксирована.</w:t>
      </w:r>
    </w:p>
    <w:p w14:paraId="335985D9" w14:textId="52660FC9" w:rsidR="00812509" w:rsidRDefault="007B0529" w:rsidP="00812509">
      <w:r>
        <w:t>2</w:t>
      </w:r>
      <w:r w:rsidR="00812509">
        <w:t>.4. Информация, доступ к которой предоставляется Принимающей стороне без передачи материального носителя, и содержащаяся в информационных ресурсах, используемых Передающей стороной, включая Сервис Приложения, доступ к которым предоставляется Принимающей стороне без передачи материального носителя с использованием сети Интернет, в любом случае является Конфиденциальной информацией Передающей стороны, без дополнительного указания (требования) о сохранении ее конфиденциальности.</w:t>
      </w:r>
    </w:p>
    <w:p w14:paraId="0F9419A7" w14:textId="77777777" w:rsidR="007B0529" w:rsidRDefault="007B0529" w:rsidP="00812509">
      <w:r>
        <w:t>2</w:t>
      </w:r>
      <w:r w:rsidR="00812509">
        <w:t xml:space="preserve">.5. По каналам связи доступ к Конфиденциальной информации Передающей стороны производится при условии наличия у Принимающей стороны защищенных каналов передачи информации. </w:t>
      </w:r>
    </w:p>
    <w:p w14:paraId="591056AA" w14:textId="492B3B1B" w:rsidR="00812509" w:rsidRDefault="007B0529" w:rsidP="00812509">
      <w:r>
        <w:t>2</w:t>
      </w:r>
      <w:r w:rsidR="00812509">
        <w:t xml:space="preserve">.6. Передача и обработка конфиденциальной информации, относящейся к персональным данным, производится в соответствии с требованиями Конституции Российской Федерации, Федерального закона РФ от 27 июля 2006 года № 152-ФЗ «О персональных данных», настоящей Политики, Правил обработки персональных данных. Пользователи, присоединяясь к настоящей Политике, гарантируют выполнение требований действующего законодательства в части защиты информации. </w:t>
      </w:r>
    </w:p>
    <w:p w14:paraId="62D9A6A6" w14:textId="77777777" w:rsidR="00812509" w:rsidRDefault="00812509" w:rsidP="00812509"/>
    <w:p w14:paraId="52DB27EA" w14:textId="55768E16" w:rsidR="00812509" w:rsidRPr="007B0529" w:rsidRDefault="007B0529" w:rsidP="00812509">
      <w:pPr>
        <w:rPr>
          <w:u w:val="single"/>
        </w:rPr>
      </w:pPr>
      <w:r w:rsidRPr="007B0529">
        <w:rPr>
          <w:u w:val="single"/>
        </w:rPr>
        <w:t>3</w:t>
      </w:r>
      <w:r w:rsidR="00812509" w:rsidRPr="007B0529">
        <w:rPr>
          <w:u w:val="single"/>
        </w:rPr>
        <w:t>. Обязательства.</w:t>
      </w:r>
    </w:p>
    <w:p w14:paraId="3C970E48" w14:textId="6AF4AF35" w:rsidR="00812509" w:rsidRDefault="007B0529" w:rsidP="00812509">
      <w:r>
        <w:t>3</w:t>
      </w:r>
      <w:r w:rsidR="00812509">
        <w:t xml:space="preserve">.1. Каждая сторона, получающая конфиденциальную информацию (Получающая сторона) от другой стороны (Передающая сторона), не имеет права сообщать конфиденциальную информацию кому-либо без прямого на то разрешения Передающей стороны и должна принимать все разумные меры для защиты этой информации, включая, в частности меры, которые она принимает для защиты собственной конфиденциальной информации/коммерческой тайны. </w:t>
      </w:r>
    </w:p>
    <w:p w14:paraId="0A0BA492" w14:textId="77777777" w:rsidR="00812509" w:rsidRDefault="00812509" w:rsidP="00812509">
      <w:r>
        <w:t>Не является разглашением предоставление конфиденциальной информации третьим лицам при наличии у Передающей стороны письменного согласия другой стороны, на ее раскрытие.</w:t>
      </w:r>
    </w:p>
    <w:p w14:paraId="7BB5224B" w14:textId="3E012BFA" w:rsidR="00812509" w:rsidRDefault="007B0529" w:rsidP="00812509">
      <w:r>
        <w:t>3</w:t>
      </w:r>
      <w:r w:rsidR="00812509">
        <w:t>.2. Условия о конфиденциальности не распространяются на сведения, которые:</w:t>
      </w:r>
    </w:p>
    <w:p w14:paraId="6EF18C5B" w14:textId="77777777" w:rsidR="00812509" w:rsidRDefault="00812509" w:rsidP="00812509">
      <w:r>
        <w:t>- являются либо становятся общеизвестными не по вине Принимающей стороны (при условии подтверждения соответствующими доказательствами);</w:t>
      </w:r>
    </w:p>
    <w:p w14:paraId="43A27BAA" w14:textId="77777777" w:rsidR="00812509" w:rsidRDefault="00812509" w:rsidP="00812509">
      <w:r>
        <w:t>- получены сторонами от третьих лиц и общедоступных источников информации, в том числе, но не ограничиваясь, в сети Интернет, без обязательства о сохранении конфиденциальности;</w:t>
      </w:r>
    </w:p>
    <w:p w14:paraId="4B6F054B" w14:textId="77777777" w:rsidR="00812509" w:rsidRDefault="00812509" w:rsidP="00812509">
      <w:r>
        <w:t>- сторона обязана раскрыть в соответствии с требованиями действующего законодательства. Такие сведения могут быть предоставлены только в адрес органов, имеющих необходимые полномочия, в порядке, установленном действующим законодательством.</w:t>
      </w:r>
    </w:p>
    <w:p w14:paraId="7D2AF498" w14:textId="1F194C44" w:rsidR="00812509" w:rsidRDefault="007B0529" w:rsidP="00812509">
      <w:r>
        <w:t>3</w:t>
      </w:r>
      <w:r w:rsidR="00812509">
        <w:t xml:space="preserve">.3. </w:t>
      </w:r>
      <w:r w:rsidR="00A32941">
        <w:t>Оператор</w:t>
      </w:r>
      <w:r w:rsidR="00812509">
        <w:t xml:space="preserve"> принимает технические и организационно-правовые меры в целях обеспечения защиты информации, которую стороны предоставляют (передают, раскрывают) друг другу в ходе сотрудничества по предоставлению доступа к Сервису, и персональных данных Пользователя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действий, путем внутренних проверок процессов сбора, хранения и обработки данных и мер безопасности, а также осуществления мер по обеспечению физической безопасности данных для предотвращения несанкционированного доступа к информации и персональным данным.</w:t>
      </w:r>
    </w:p>
    <w:p w14:paraId="73F67010" w14:textId="5E4ACD2E" w:rsidR="00812509" w:rsidRDefault="007B0529" w:rsidP="00812509">
      <w:r>
        <w:t>3</w:t>
      </w:r>
      <w:r w:rsidR="00812509">
        <w:t xml:space="preserve">.4. </w:t>
      </w:r>
      <w:r w:rsidR="00A32941">
        <w:t>Оператор</w:t>
      </w:r>
      <w:r w:rsidR="00812509">
        <w:t xml:space="preserve"> вправе агрегировать, систематизировать и анализировать получаемую от Пользователя информацию, в том числе конфиденциальную, с целью создания информационно-аналитических отчетов разного рода и баз данных, при этом </w:t>
      </w:r>
      <w:r w:rsidR="00A32941">
        <w:t xml:space="preserve">Оператор </w:t>
      </w:r>
      <w:r w:rsidR="00812509">
        <w:t>гарантирует нераспространение и сохранность конфиденциальной информации, содержащейся в отчетах и базах данных в соответствии с Правилами и действующим законодательством. Обладателем исключительных прав на такие информационно-аналитические отчеты и базы данных, как на объекты интеллектуальной собственности, является</w:t>
      </w:r>
      <w:r w:rsidR="00A32941">
        <w:t xml:space="preserve"> Оператор</w:t>
      </w:r>
      <w:r w:rsidR="00812509">
        <w:t>.</w:t>
      </w:r>
    </w:p>
    <w:p w14:paraId="503617F6" w14:textId="0B3FA1B3" w:rsidR="00812509" w:rsidRDefault="007B0529" w:rsidP="00812509">
      <w:r>
        <w:t>3</w:t>
      </w:r>
      <w:r w:rsidR="00812509">
        <w:t>.5. Получающая сторона обязуется:</w:t>
      </w:r>
    </w:p>
    <w:p w14:paraId="464225D6" w14:textId="77777777" w:rsidR="00812509" w:rsidRDefault="00812509" w:rsidP="00812509">
      <w:r>
        <w:t>- использовать раскрытую информацию исключительно в целях реализации взаимодействия сторон в целях использования Приложения и предоставления доступа к Сервису;</w:t>
      </w:r>
    </w:p>
    <w:p w14:paraId="72B26B0A" w14:textId="77777777" w:rsidR="00812509" w:rsidRDefault="00812509" w:rsidP="00812509">
      <w:r>
        <w:t>- ограничить перечень лиц, имеющих доступ к конфиденциальной информации, исключительно своими сотрудниками, непосредственно участвующими во взаимодействии при реализации Правил.</w:t>
      </w:r>
    </w:p>
    <w:p w14:paraId="41C158D7" w14:textId="4590EDC2" w:rsidR="00812509" w:rsidRDefault="007B0529" w:rsidP="00812509">
      <w:r>
        <w:t>3</w:t>
      </w:r>
      <w:r w:rsidR="00812509">
        <w:t>.6. Принимающая сторона обязуется соблюдать конфиденциальность в отношении Конфиденциальной информации Передающей стороны, в том числе не допускать ее разглашения и не использовать во вред Передающей стороне, и обеспечивать специальные меры охраны и использования Конфиденциальной информации Передающей стороны, при этом уровень охраны Конфиденциальной информации Передающей стороны не должен быть ниже, чем для охраны собственной конфиденциальной информации Принимающей стороны.</w:t>
      </w:r>
    </w:p>
    <w:p w14:paraId="317A13D6" w14:textId="77777777" w:rsidR="00812509" w:rsidRDefault="00812509" w:rsidP="00812509">
      <w:r>
        <w:t xml:space="preserve">Принимающая сторона вправе самостоятельно определять способы защиты Конфиденциальной информации Передающей стороны. </w:t>
      </w:r>
    </w:p>
    <w:p w14:paraId="3357C984" w14:textId="77777777" w:rsidR="00812509" w:rsidRDefault="00812509" w:rsidP="00812509"/>
    <w:p w14:paraId="49DA9F73" w14:textId="22724DDC" w:rsidR="00812509" w:rsidRPr="007B0529" w:rsidRDefault="007B0529" w:rsidP="00812509">
      <w:pPr>
        <w:rPr>
          <w:u w:val="single"/>
        </w:rPr>
      </w:pPr>
      <w:r>
        <w:rPr>
          <w:u w:val="single"/>
        </w:rPr>
        <w:t>4</w:t>
      </w:r>
      <w:r w:rsidR="00812509" w:rsidRPr="007B0529">
        <w:rPr>
          <w:u w:val="single"/>
        </w:rPr>
        <w:t>. Ответственность. Разрешение споров.</w:t>
      </w:r>
    </w:p>
    <w:p w14:paraId="6323D817" w14:textId="262AD205" w:rsidR="00812509" w:rsidRDefault="007B0529" w:rsidP="00812509">
      <w:r>
        <w:t>4</w:t>
      </w:r>
      <w:r w:rsidR="00812509">
        <w:t>.1. За каждое нарушение предусмотренных Политикой обязательств, Принимающая сторона обязуется возместить другой стороне документально подтвержденный реальный ущерб в полном объеме, возникший в результате такого нарушения.</w:t>
      </w:r>
    </w:p>
    <w:p w14:paraId="7125D7F9" w14:textId="3184AE9C" w:rsidR="00812509" w:rsidRDefault="007B0529" w:rsidP="00812509">
      <w:r>
        <w:t>4</w:t>
      </w:r>
      <w:r w:rsidR="00812509">
        <w:t>.2. Споры и разногласия между Сторонами, связанные с применением и/или использованием настоящей Политики, Стороны будут пытаться разрешить путем переговоров. При не достижении согласия споры подлежат рассмотрению в суде, в порядке, предусмотренном действующим законодательством Российской Федерации.</w:t>
      </w:r>
    </w:p>
    <w:p w14:paraId="53DB61B1" w14:textId="7B3E14A9" w:rsidR="00812509" w:rsidRDefault="007B0529" w:rsidP="00812509">
      <w:r>
        <w:t>4</w:t>
      </w:r>
      <w:r w:rsidR="00812509">
        <w:t>.3. При разрешении споров Стороны применяют нормы права Российской Федерации.</w:t>
      </w:r>
    </w:p>
    <w:p w14:paraId="0FEBE5EA" w14:textId="77777777" w:rsidR="007B0529" w:rsidRDefault="007B0529" w:rsidP="00812509">
      <w:pPr>
        <w:rPr>
          <w:u w:val="single"/>
        </w:rPr>
      </w:pPr>
    </w:p>
    <w:p w14:paraId="011F95DA" w14:textId="5DF15F8F" w:rsidR="00812509" w:rsidRPr="007B0529" w:rsidRDefault="007B0529" w:rsidP="00812509">
      <w:pPr>
        <w:rPr>
          <w:u w:val="single"/>
        </w:rPr>
      </w:pPr>
      <w:r>
        <w:rPr>
          <w:u w:val="single"/>
        </w:rPr>
        <w:t>5</w:t>
      </w:r>
      <w:r w:rsidR="00812509" w:rsidRPr="007B0529">
        <w:rPr>
          <w:u w:val="single"/>
        </w:rPr>
        <w:t>. Срок действия. Прочие положения.</w:t>
      </w:r>
    </w:p>
    <w:p w14:paraId="33C486B7" w14:textId="19E9865F" w:rsidR="00812509" w:rsidRDefault="00064E06" w:rsidP="00812509">
      <w:r w:rsidRPr="00064E06">
        <w:t>5</w:t>
      </w:r>
      <w:r w:rsidR="00812509">
        <w:t>.1</w:t>
      </w:r>
      <w:r w:rsidR="007B0529">
        <w:t xml:space="preserve">. </w:t>
      </w:r>
      <w:r w:rsidR="00812509">
        <w:t>Политика вступает в силу и становится обязательной для Сторон с момента принятия Пользователем Правил использования Сервиса Приложения, размещенными на сайте</w:t>
      </w:r>
      <w:r w:rsidRPr="00064E06">
        <w:t xml:space="preserve"> https://estetika-textile.ru/</w:t>
      </w:r>
      <w:r w:rsidR="00812509">
        <w:t xml:space="preserve"> </w:t>
      </w:r>
    </w:p>
    <w:p w14:paraId="1570EF01" w14:textId="77777777" w:rsidR="00812509" w:rsidRDefault="00812509" w:rsidP="00812509">
      <w:r>
        <w:t>В случае несогласия с условиями Политики Пользователь обязуется прекратить использование Сервиса.</w:t>
      </w:r>
    </w:p>
    <w:p w14:paraId="288DB425" w14:textId="1C11FC7D" w:rsidR="00812509" w:rsidRDefault="00064E06" w:rsidP="00812509">
      <w:r w:rsidRPr="00064E06">
        <w:t>5</w:t>
      </w:r>
      <w:r w:rsidR="00812509">
        <w:t>.2. Прекращение Пользователем использования Сервиса Приложения не освобождает Принимающую сторону от исполнения обязательств, принятых в соответствии с настоящей Политикой в период использования Сервиса Приложения, в отношении Конфиденциальной информации Передающей стороны, переданной Принимающей стороне до прекращения действия настоящей Политики, а также не освобождает от ответственности, установленной законодательством Российской Федерации и настоящей Политикой.</w:t>
      </w:r>
    </w:p>
    <w:p w14:paraId="5F44C92B" w14:textId="5B02DE42" w:rsidR="00812509" w:rsidRDefault="00064E06" w:rsidP="00812509">
      <w:r w:rsidRPr="00064E06">
        <w:t>5</w:t>
      </w:r>
      <w:r w:rsidR="00812509">
        <w:t>.3. Обязательства, установленные Политикой, в части охраны конфиденциальной информации, действительны в течение 3 (трех) лет с момента передачи конфиденциальной информации.</w:t>
      </w:r>
    </w:p>
    <w:p w14:paraId="4CB49B20" w14:textId="1F016117" w:rsidR="00F47326" w:rsidRDefault="00F47326" w:rsidP="00F47326">
      <w:r>
        <w:t>5.4</w:t>
      </w:r>
      <w:r>
        <w:t xml:space="preserve">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elsterehina@gmail.com. </w:t>
      </w:r>
    </w:p>
    <w:p w14:paraId="47AFECBF" w14:textId="14DF4E23" w:rsidR="00F47326" w:rsidRDefault="00F47326" w:rsidP="00F47326">
      <w:r>
        <w:t>5.5</w:t>
      </w:r>
      <w:r>
        <w:t xml:space="preserve">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 </w:t>
      </w:r>
    </w:p>
    <w:p w14:paraId="18156AB6" w14:textId="2FF00BFD" w:rsidR="00F47326" w:rsidRDefault="00F47326" w:rsidP="00F47326">
      <w:r>
        <w:t>5.6</w:t>
      </w:r>
      <w:r>
        <w:t>. Актуальная версия Политики в свободном доступе расположена в сети Интернет по адресу http://estetika-textile.ru/politika_konfidentsialnosti (http://estetika-textile.ru/)</w:t>
      </w:r>
      <w:r>
        <w:t>.</w:t>
      </w:r>
    </w:p>
    <w:p w14:paraId="6CE65105" w14:textId="61926ED3" w:rsidR="00812509" w:rsidRDefault="00812509" w:rsidP="00812509"/>
    <w:p w14:paraId="6A7E8F28" w14:textId="77777777" w:rsidR="00064E06" w:rsidRDefault="00064E06" w:rsidP="00812509"/>
    <w:p w14:paraId="49B364EF" w14:textId="02340C28" w:rsidR="00064E06" w:rsidRPr="00064E06" w:rsidRDefault="00064E06" w:rsidP="00812509">
      <w:pPr>
        <w:rPr>
          <w:u w:val="single"/>
        </w:rPr>
      </w:pPr>
      <w:r w:rsidRPr="00064E06">
        <w:rPr>
          <w:u w:val="single"/>
        </w:rPr>
        <w:t>6. Реквизиты</w:t>
      </w:r>
    </w:p>
    <w:p w14:paraId="515675AE" w14:textId="25E7D3C1" w:rsidR="00064E06" w:rsidRDefault="00064E06" w:rsidP="00812509">
      <w:r w:rsidRPr="00064E06">
        <w:t xml:space="preserve">ИП Терехина Елена Сергеевна </w:t>
      </w:r>
    </w:p>
    <w:p w14:paraId="3DBA6257" w14:textId="325B7DBF" w:rsidR="00064E06" w:rsidRDefault="00064E06" w:rsidP="00812509">
      <w:r w:rsidRPr="00064E06">
        <w:t xml:space="preserve">ИНН 544509913507 </w:t>
      </w:r>
    </w:p>
    <w:p w14:paraId="49B28C63" w14:textId="7CED7BFC" w:rsidR="00064E06" w:rsidRDefault="00064E06" w:rsidP="00812509">
      <w:r w:rsidRPr="00064E06">
        <w:t>ОГРНИП 3225547600142562</w:t>
      </w:r>
    </w:p>
    <w:p w14:paraId="5BF3FA2F" w14:textId="31F8BF5E" w:rsidR="00064E06" w:rsidRDefault="00064E06" w:rsidP="00064E06">
      <w:r>
        <w:t>Юридический адрес: Новосибирская обл., г. Бердск, ул. Первомайская, д.46</w:t>
      </w:r>
    </w:p>
    <w:p w14:paraId="2ED23B9C" w14:textId="52B03FCF" w:rsidR="00064E06" w:rsidRDefault="00064E06" w:rsidP="00064E06">
      <w:r>
        <w:t>Почтовый адрес: 633010, Новосибирская обл., г. Бердск, ул. К. Маркса, д.32, кв. 4</w:t>
      </w:r>
    </w:p>
    <w:p w14:paraId="7FD7F08D" w14:textId="0FC0847F" w:rsidR="00812509" w:rsidRPr="0021383E" w:rsidRDefault="00812509" w:rsidP="00812509">
      <w:r>
        <w:t>Тел</w:t>
      </w:r>
      <w:r w:rsidRPr="0021383E">
        <w:t xml:space="preserve">: </w:t>
      </w:r>
      <w:r w:rsidR="00064E06" w:rsidRPr="0021383E">
        <w:t>+7-913-915-0316</w:t>
      </w:r>
    </w:p>
    <w:p w14:paraId="74AF2C3C" w14:textId="5AA11AD2" w:rsidR="00C97511" w:rsidRPr="00064E06" w:rsidRDefault="00812509" w:rsidP="00812509">
      <w:pPr>
        <w:rPr>
          <w:lang w:val="en-US"/>
        </w:rPr>
      </w:pPr>
      <w:r w:rsidRPr="00064E06">
        <w:rPr>
          <w:lang w:val="en-US"/>
        </w:rPr>
        <w:t xml:space="preserve">E-mail: </w:t>
      </w:r>
      <w:r w:rsidR="00064E06">
        <w:rPr>
          <w:lang w:val="en-US"/>
        </w:rPr>
        <w:t>elsterehina@gmail.com</w:t>
      </w:r>
    </w:p>
    <w:sectPr w:rsidR="00C97511" w:rsidRPr="0006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09"/>
    <w:rsid w:val="00064E06"/>
    <w:rsid w:val="0021383E"/>
    <w:rsid w:val="007B0529"/>
    <w:rsid w:val="00812509"/>
    <w:rsid w:val="00A32941"/>
    <w:rsid w:val="00C97511"/>
    <w:rsid w:val="00F4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B65E"/>
  <w15:chartTrackingRefBased/>
  <w15:docId w15:val="{70D71688-FCCC-4F0D-B136-E04F1155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92B78-4517-4E63-944E-136CAE32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8</cp:revision>
  <dcterms:created xsi:type="dcterms:W3CDTF">2025-10-21T13:09:00Z</dcterms:created>
  <dcterms:modified xsi:type="dcterms:W3CDTF">2025-10-22T08:40:00Z</dcterms:modified>
</cp:coreProperties>
</file>