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B7E8" w14:textId="44A0A20F" w:rsidR="00153FB1" w:rsidRPr="00153FB1" w:rsidRDefault="00153FB1">
      <w:pPr>
        <w:rPr>
          <w:b/>
          <w:bCs/>
        </w:rPr>
      </w:pPr>
      <w:r w:rsidRPr="00153FB1">
        <w:rPr>
          <w:b/>
          <w:bCs/>
        </w:rPr>
        <w:t>КАЧЕСТВО И СЕРВИС</w:t>
      </w:r>
    </w:p>
    <w:p w14:paraId="7B8E3B45" w14:textId="4F1AA7D2" w:rsidR="00A671DC" w:rsidRPr="00A671DC" w:rsidRDefault="00A671DC" w:rsidP="00A671DC">
      <w:r>
        <w:t>В соответствии философией</w:t>
      </w:r>
      <w:r w:rsidR="000F7F80">
        <w:t xml:space="preserve"> нашего бренда</w:t>
      </w:r>
      <w:r>
        <w:t xml:space="preserve"> </w:t>
      </w:r>
      <w:proofErr w:type="spellStart"/>
      <w:r>
        <w:t>бренда</w:t>
      </w:r>
      <w:proofErr w:type="spellEnd"/>
      <w:r>
        <w:t>: роскошь и уют в каждом прикосновении</w:t>
      </w:r>
      <w:r w:rsidR="0066380B">
        <w:t>, м</w:t>
      </w:r>
      <w:r w:rsidRPr="00A671DC">
        <w:t xml:space="preserve">ы дорожим </w:t>
      </w:r>
      <w:r w:rsidR="0066380B">
        <w:t xml:space="preserve">высоким </w:t>
      </w:r>
      <w:r w:rsidRPr="00A671DC">
        <w:t>качеством своей продукции</w:t>
      </w:r>
    </w:p>
    <w:p w14:paraId="1A84B890" w14:textId="670DBAC7" w:rsidR="00A671DC" w:rsidRPr="00A671DC" w:rsidRDefault="00A671DC" w:rsidP="00A671DC">
      <w:r w:rsidRPr="00A671DC">
        <w:t>Мы понимаем, что именно качество определяет доверие клиентов и их лояльность на долгие годы.</w:t>
      </w:r>
    </w:p>
    <w:p w14:paraId="70A9257B" w14:textId="77777777" w:rsidR="00A671DC" w:rsidRPr="00A671DC" w:rsidRDefault="00A671DC" w:rsidP="00A671DC">
      <w:r w:rsidRPr="00A671DC">
        <w:t>Наши принципы качества:</w:t>
      </w:r>
    </w:p>
    <w:p w14:paraId="50F12969" w14:textId="77777777" w:rsidR="0066380B" w:rsidRDefault="0066380B" w:rsidP="0066380B">
      <w:pPr>
        <w:pStyle w:val="a3"/>
        <w:numPr>
          <w:ilvl w:val="0"/>
          <w:numId w:val="7"/>
        </w:numPr>
      </w:pPr>
      <w:r w:rsidRPr="0066380B">
        <w:t>внимательно изучаем тренды в мире дизайна интерьеров</w:t>
      </w:r>
      <w:r>
        <w:t>;</w:t>
      </w:r>
    </w:p>
    <w:p w14:paraId="64F3A816" w14:textId="60134681" w:rsidR="0066380B" w:rsidRDefault="0066380B" w:rsidP="0066380B">
      <w:pPr>
        <w:pStyle w:val="a3"/>
        <w:numPr>
          <w:ilvl w:val="0"/>
          <w:numId w:val="7"/>
        </w:numPr>
      </w:pPr>
      <w:r w:rsidRPr="0066380B">
        <w:t>неукоснительно соблюдаем принципы безопасности и экологичности</w:t>
      </w:r>
      <w:r>
        <w:t xml:space="preserve">; </w:t>
      </w:r>
    </w:p>
    <w:p w14:paraId="240FD03A" w14:textId="6CE1FCDF" w:rsidR="00A671DC" w:rsidRPr="00A671DC" w:rsidRDefault="00A671DC" w:rsidP="0066380B">
      <w:pPr>
        <w:pStyle w:val="a3"/>
        <w:numPr>
          <w:ilvl w:val="0"/>
          <w:numId w:val="7"/>
        </w:numPr>
      </w:pPr>
      <w:r w:rsidRPr="00A671DC">
        <w:t>тщательно отбираем сырье и</w:t>
      </w:r>
      <w:r w:rsidR="0066380B">
        <w:t xml:space="preserve"> фурнитуру</w:t>
      </w:r>
      <w:r w:rsidRPr="00A671DC">
        <w:t>, чтобы гарантировать надежность нашей продукции</w:t>
      </w:r>
      <w:r w:rsidR="0066380B">
        <w:t>;</w:t>
      </w:r>
    </w:p>
    <w:p w14:paraId="0DB41452" w14:textId="37D304C7" w:rsidR="00A671DC" w:rsidRPr="00A671DC" w:rsidRDefault="0066380B" w:rsidP="0066380B">
      <w:pPr>
        <w:pStyle w:val="a3"/>
        <w:numPr>
          <w:ilvl w:val="0"/>
          <w:numId w:val="7"/>
        </w:numPr>
      </w:pPr>
      <w:r>
        <w:t>к</w:t>
      </w:r>
      <w:r w:rsidR="00A671DC" w:rsidRPr="00A671DC">
        <w:t xml:space="preserve">аждый этап </w:t>
      </w:r>
      <w:r>
        <w:t xml:space="preserve">пошива наших изделий </w:t>
      </w:r>
      <w:r w:rsidR="00A671DC" w:rsidRPr="00A671DC">
        <w:t>находится под строгим контролем наших специалистов, что позволяет исключить любые отклонения от установленных стандартов</w:t>
      </w:r>
      <w:r>
        <w:t>;</w:t>
      </w:r>
    </w:p>
    <w:p w14:paraId="507C39B2" w14:textId="3CD9D0A9" w:rsidR="00A671DC" w:rsidRPr="00A671DC" w:rsidRDefault="0066380B" w:rsidP="0066380B">
      <w:pPr>
        <w:pStyle w:val="a3"/>
        <w:numPr>
          <w:ilvl w:val="0"/>
          <w:numId w:val="7"/>
        </w:numPr>
      </w:pPr>
      <w:r>
        <w:t>м</w:t>
      </w:r>
      <w:r w:rsidR="00A671DC" w:rsidRPr="00A671DC">
        <w:t xml:space="preserve">ы постоянно работаем над </w:t>
      </w:r>
      <w:r>
        <w:t xml:space="preserve">усовершенствованием технологий, </w:t>
      </w:r>
      <w:r w:rsidR="00A671DC" w:rsidRPr="00A671DC">
        <w:t>улучшением процессов</w:t>
      </w:r>
      <w:r>
        <w:t xml:space="preserve"> и расширения ассортиментного ряда</w:t>
      </w:r>
      <w:r w:rsidR="00A671DC" w:rsidRPr="00A671DC">
        <w:t>, чтобы предл</w:t>
      </w:r>
      <w:r>
        <w:t xml:space="preserve">ожить Вам </w:t>
      </w:r>
      <w:r w:rsidR="00A671DC" w:rsidRPr="00A671DC">
        <w:t>лучшие решения</w:t>
      </w:r>
      <w:r>
        <w:t>;</w:t>
      </w:r>
    </w:p>
    <w:p w14:paraId="48BE4C70" w14:textId="1789EFA4" w:rsidR="00A671DC" w:rsidRPr="00A671DC" w:rsidRDefault="00A671DC" w:rsidP="0066380B">
      <w:pPr>
        <w:pStyle w:val="a3"/>
        <w:numPr>
          <w:ilvl w:val="0"/>
          <w:numId w:val="8"/>
        </w:numPr>
      </w:pPr>
      <w:r w:rsidRPr="00A671DC">
        <w:t>Ваше мнение важно для нас. Мы внимательно анализируем отзывы и предложения, чтобы совершенствовать нашу продукцию и сервис</w:t>
      </w:r>
      <w:r w:rsidR="00526D4D">
        <w:t>;</w:t>
      </w:r>
    </w:p>
    <w:p w14:paraId="23BCBF66" w14:textId="35C4891F" w:rsidR="0066380B" w:rsidRDefault="00526D4D" w:rsidP="00A671DC">
      <w:pPr>
        <w:pStyle w:val="a3"/>
        <w:numPr>
          <w:ilvl w:val="0"/>
          <w:numId w:val="8"/>
        </w:numPr>
      </w:pPr>
      <w:r>
        <w:t>м</w:t>
      </w:r>
      <w:r w:rsidR="00A671DC" w:rsidRPr="00A671DC">
        <w:t>ы берем на себя обязательства и выполняем их в полном объеме</w:t>
      </w:r>
      <w:r>
        <w:t>.</w:t>
      </w:r>
    </w:p>
    <w:p w14:paraId="2987FD73" w14:textId="592F2F9D" w:rsidR="00A671DC" w:rsidRPr="00A671DC" w:rsidRDefault="00A671DC" w:rsidP="00A671DC">
      <w:r w:rsidRPr="00A671DC">
        <w:t>Выбирая</w:t>
      </w:r>
      <w:r w:rsidR="0066380B">
        <w:t xml:space="preserve"> товары в интернет-магазине </w:t>
      </w:r>
      <w:r w:rsidR="0066380B" w:rsidRPr="0066380B">
        <w:t>https://estetika-textile.ru/</w:t>
      </w:r>
      <w:r w:rsidRPr="00A671DC">
        <w:t xml:space="preserve">, вы выбираете </w:t>
      </w:r>
      <w:r w:rsidR="0066380B">
        <w:t xml:space="preserve">роскошный авторский текстиль </w:t>
      </w:r>
      <w:r w:rsidRPr="00A671DC">
        <w:t>и качество, которые мы гарантируем каждому нашему</w:t>
      </w:r>
      <w:r w:rsidR="0066380B">
        <w:t xml:space="preserve"> изделию</w:t>
      </w:r>
      <w:r w:rsidRPr="00A671DC">
        <w:t>. Мы стремимся превзойти ожидания</w:t>
      </w:r>
      <w:r w:rsidR="0066380B">
        <w:t xml:space="preserve"> Клиентов</w:t>
      </w:r>
      <w:r w:rsidRPr="00A671DC">
        <w:t xml:space="preserve"> и сделать ваш опыт сотрудничества с нами максимально комфортным и выгодным.</w:t>
      </w:r>
    </w:p>
    <w:p w14:paraId="7F8AED4C" w14:textId="466C7C66" w:rsidR="00153FB1" w:rsidRPr="0066380B" w:rsidRDefault="00A671DC" w:rsidP="00A671DC">
      <w:pPr>
        <w:rPr>
          <w:i/>
          <w:iCs/>
          <w:u w:val="single"/>
        </w:rPr>
      </w:pPr>
      <w:r w:rsidRPr="0066380B">
        <w:rPr>
          <w:i/>
          <w:iCs/>
        </w:rPr>
        <w:t xml:space="preserve">Присоединяйтесь к числу наших довольных клиентов и убедитесь сами в высоком качестве нашей </w:t>
      </w:r>
      <w:r w:rsidR="0066380B">
        <w:rPr>
          <w:i/>
          <w:iCs/>
        </w:rPr>
        <w:t xml:space="preserve">неповторимой </w:t>
      </w:r>
      <w:r w:rsidRPr="0066380B">
        <w:rPr>
          <w:i/>
          <w:iCs/>
        </w:rPr>
        <w:t>продукции</w:t>
      </w:r>
      <w:r w:rsidRPr="0066380B">
        <w:rPr>
          <w:i/>
          <w:iCs/>
          <w:u w:val="single"/>
        </w:rPr>
        <w:t>!</w:t>
      </w:r>
    </w:p>
    <w:p w14:paraId="0620D84A" w14:textId="77777777" w:rsidR="00A671DC" w:rsidRDefault="00A671DC">
      <w:pPr>
        <w:rPr>
          <w:b/>
          <w:bCs/>
          <w:u w:val="single"/>
        </w:rPr>
      </w:pPr>
    </w:p>
    <w:p w14:paraId="1B686098" w14:textId="7EF84529" w:rsidR="00D11772" w:rsidRPr="00526D4D" w:rsidRDefault="00A671DC">
      <w:pPr>
        <w:rPr>
          <w:b/>
          <w:bCs/>
        </w:rPr>
      </w:pPr>
      <w:r w:rsidRPr="00526D4D">
        <w:rPr>
          <w:b/>
          <w:bCs/>
        </w:rPr>
        <w:t>ДОСТАВКА ЗАКАЗА</w:t>
      </w:r>
    </w:p>
    <w:p w14:paraId="64D7D334" w14:textId="77777777" w:rsidR="00A812A7" w:rsidRDefault="00A812A7" w:rsidP="00A812A7">
      <w:pPr>
        <w:pStyle w:val="a3"/>
        <w:numPr>
          <w:ilvl w:val="0"/>
          <w:numId w:val="1"/>
        </w:numPr>
      </w:pPr>
      <w:r>
        <w:t>Мы отправляем заказы по России используя сервисы СДЭК, почта России и Яндекс-доставка.</w:t>
      </w:r>
    </w:p>
    <w:p w14:paraId="7D0DBE9C" w14:textId="21CCEA19" w:rsidR="00D11772" w:rsidRDefault="00D11772" w:rsidP="00467528">
      <w:pPr>
        <w:pStyle w:val="a3"/>
        <w:numPr>
          <w:ilvl w:val="0"/>
          <w:numId w:val="1"/>
        </w:numPr>
      </w:pPr>
      <w:r>
        <w:t xml:space="preserve">Вы можете получить заказ в удобном для вас пункте выдачи, </w:t>
      </w:r>
      <w:r w:rsidR="00467528">
        <w:t xml:space="preserve">указав адрес пункта выдачи </w:t>
      </w:r>
      <w:r w:rsidR="00A812A7">
        <w:t xml:space="preserve">при оформлении заказа на сайте. </w:t>
      </w:r>
    </w:p>
    <w:p w14:paraId="720C2FD8" w14:textId="4F77D5F8" w:rsidR="00D11772" w:rsidRDefault="00467528" w:rsidP="00D11772">
      <w:pPr>
        <w:pStyle w:val="a3"/>
        <w:numPr>
          <w:ilvl w:val="0"/>
          <w:numId w:val="1"/>
        </w:numPr>
      </w:pPr>
      <w:r>
        <w:t xml:space="preserve">В течение 2 (двух) рабочих дней </w:t>
      </w:r>
      <w:r w:rsidR="00D11772">
        <w:t xml:space="preserve">после </w:t>
      </w:r>
      <w:r>
        <w:t xml:space="preserve">оплаты и </w:t>
      </w:r>
      <w:r w:rsidR="00D11772">
        <w:t xml:space="preserve">подтверждения заказа </w:t>
      </w:r>
      <w:r>
        <w:t xml:space="preserve">менеджером </w:t>
      </w:r>
      <w:r w:rsidR="00D11772">
        <w:t xml:space="preserve">мы </w:t>
      </w:r>
      <w:r>
        <w:t xml:space="preserve">бережно упакуем и </w:t>
      </w:r>
      <w:r w:rsidR="00D11772">
        <w:t xml:space="preserve">передадим его в отделение </w:t>
      </w:r>
      <w:r>
        <w:t>отправки.</w:t>
      </w:r>
    </w:p>
    <w:p w14:paraId="5CF96944" w14:textId="6395E1A6" w:rsidR="00D11772" w:rsidRDefault="00D11772" w:rsidP="00D11772">
      <w:pPr>
        <w:pStyle w:val="a3"/>
        <w:numPr>
          <w:ilvl w:val="0"/>
          <w:numId w:val="1"/>
        </w:numPr>
      </w:pPr>
      <w:r>
        <w:t>В период высокой загруженности (специальные акции, распродажи) отправка вашего заказа может быть</w:t>
      </w:r>
      <w:r w:rsidR="00467528">
        <w:t xml:space="preserve"> осуществлена в течение 5 (пять) рабочих дней.</w:t>
      </w:r>
    </w:p>
    <w:p w14:paraId="5A6855BB" w14:textId="1DAD675D" w:rsidR="00D11772" w:rsidRDefault="00D11772" w:rsidP="00D11772">
      <w:pPr>
        <w:pStyle w:val="a3"/>
        <w:numPr>
          <w:ilvl w:val="0"/>
          <w:numId w:val="1"/>
        </w:numPr>
      </w:pPr>
      <w:r>
        <w:t>Все посылки с доставкой по России до вашего населенного пункта отправляются только при 100% предоплате.</w:t>
      </w:r>
    </w:p>
    <w:p w14:paraId="546A8F6F" w14:textId="672D2DEC" w:rsidR="00D11772" w:rsidRDefault="00D11772" w:rsidP="00D11772">
      <w:pPr>
        <w:pStyle w:val="a3"/>
        <w:numPr>
          <w:ilvl w:val="0"/>
          <w:numId w:val="1"/>
        </w:numPr>
      </w:pPr>
      <w:r>
        <w:t xml:space="preserve">Стоимость доставки при заказе свыше </w:t>
      </w:r>
      <w:r w:rsidR="00467528">
        <w:t>3</w:t>
      </w:r>
      <w:r>
        <w:t>0 000 рублей</w:t>
      </w:r>
      <w:r w:rsidR="00467528">
        <w:t xml:space="preserve"> осуществляется за счет продавца</w:t>
      </w:r>
      <w:r>
        <w:t xml:space="preserve"> Бесплатно. При заказе до </w:t>
      </w:r>
      <w:r w:rsidR="00467528">
        <w:t>3</w:t>
      </w:r>
      <w:r>
        <w:t>0 000 рублей стоимость доставки</w:t>
      </w:r>
      <w:r w:rsidR="00467528">
        <w:t xml:space="preserve"> рассчитывается по прайсу компании отправителя</w:t>
      </w:r>
      <w:r>
        <w:t>.</w:t>
      </w:r>
    </w:p>
    <w:p w14:paraId="44516494" w14:textId="1A7A29FE" w:rsidR="00D11772" w:rsidRDefault="00467528" w:rsidP="00D11772">
      <w:pPr>
        <w:pStyle w:val="a3"/>
        <w:numPr>
          <w:ilvl w:val="0"/>
          <w:numId w:val="1"/>
        </w:numPr>
      </w:pPr>
      <w:r>
        <w:t>О</w:t>
      </w:r>
      <w:r w:rsidR="00D11772">
        <w:t xml:space="preserve">плата </w:t>
      </w:r>
      <w:r>
        <w:t xml:space="preserve">производится Покупателем самостоятельно </w:t>
      </w:r>
      <w:r w:rsidR="00D11772">
        <w:t>на сайте при оформлении заказа.</w:t>
      </w:r>
    </w:p>
    <w:p w14:paraId="0F0ABE42" w14:textId="5D494EFA" w:rsidR="00D11772" w:rsidRDefault="00D11772" w:rsidP="00D11772">
      <w:pPr>
        <w:pStyle w:val="a3"/>
        <w:numPr>
          <w:ilvl w:val="0"/>
          <w:numId w:val="1"/>
        </w:numPr>
      </w:pPr>
      <w:r>
        <w:t xml:space="preserve">Когда посылка поступит в пункт </w:t>
      </w:r>
      <w:r w:rsidR="00467528">
        <w:t>выдачи</w:t>
      </w:r>
      <w:r>
        <w:t>, вы получите смс-сообщение с кодом на указанный в заказе номер телефона Получателя.</w:t>
      </w:r>
    </w:p>
    <w:p w14:paraId="2AF95BC5" w14:textId="51941B51" w:rsidR="00D11772" w:rsidRDefault="00D11772" w:rsidP="00101125">
      <w:pPr>
        <w:pStyle w:val="a3"/>
        <w:numPr>
          <w:ilvl w:val="0"/>
          <w:numId w:val="1"/>
        </w:numPr>
      </w:pPr>
      <w:r>
        <w:t>Срок хранения заказа</w:t>
      </w:r>
      <w:r w:rsidR="00467528">
        <w:t xml:space="preserve"> </w:t>
      </w:r>
      <w:r>
        <w:t xml:space="preserve">в пунктах </w:t>
      </w:r>
      <w:r w:rsidR="00467528">
        <w:t xml:space="preserve">в соответствии с Правилами хранения </w:t>
      </w:r>
      <w:r w:rsidR="00101125">
        <w:t>логистических компаний и указывается в смс-сообщении</w:t>
      </w:r>
      <w:r>
        <w:t>.</w:t>
      </w:r>
    </w:p>
    <w:p w14:paraId="39E8E2BE" w14:textId="0B19EA04" w:rsidR="00101125" w:rsidRDefault="00101125" w:rsidP="00101125">
      <w:pPr>
        <w:pStyle w:val="a3"/>
        <w:numPr>
          <w:ilvl w:val="0"/>
          <w:numId w:val="1"/>
        </w:numPr>
      </w:pPr>
      <w:r>
        <w:t xml:space="preserve">Мы </w:t>
      </w:r>
      <w:r w:rsidRPr="00101125">
        <w:rPr>
          <w:u w:val="single"/>
        </w:rPr>
        <w:t>не осуществляем доставку Курьером</w:t>
      </w:r>
      <w:r>
        <w:t>, Вы это можете сделать самостоятельно, оплатив дополнительно данную услугу.</w:t>
      </w:r>
    </w:p>
    <w:p w14:paraId="7EC33B40" w14:textId="2B134076" w:rsidR="00D11772" w:rsidRDefault="00D11772"/>
    <w:p w14:paraId="649DD6CE" w14:textId="3C31D38F" w:rsidR="00101125" w:rsidRPr="00526D4D" w:rsidRDefault="00A671DC" w:rsidP="00153FB1">
      <w:pPr>
        <w:rPr>
          <w:b/>
          <w:bCs/>
        </w:rPr>
      </w:pPr>
      <w:r w:rsidRPr="00526D4D">
        <w:rPr>
          <w:b/>
          <w:bCs/>
        </w:rPr>
        <w:t>ОПЛАТА ЗАКАЗА</w:t>
      </w:r>
    </w:p>
    <w:p w14:paraId="170BAFDC" w14:textId="654B896B" w:rsidR="00153FB1" w:rsidRPr="00101125" w:rsidRDefault="00101125" w:rsidP="00101125">
      <w:pPr>
        <w:pStyle w:val="a3"/>
        <w:numPr>
          <w:ilvl w:val="0"/>
          <w:numId w:val="2"/>
        </w:numPr>
        <w:rPr>
          <w:u w:val="single"/>
        </w:rPr>
      </w:pPr>
      <w:r>
        <w:t xml:space="preserve">Оплата товара осуществляется </w:t>
      </w:r>
      <w:proofErr w:type="gramStart"/>
      <w:r>
        <w:t>он-лайн</w:t>
      </w:r>
      <w:proofErr w:type="gramEnd"/>
      <w:r>
        <w:t xml:space="preserve"> по </w:t>
      </w:r>
      <w:r w:rsidR="00526D4D">
        <w:t xml:space="preserve">реквизитам банковской </w:t>
      </w:r>
      <w:r>
        <w:t>карт</w:t>
      </w:r>
      <w:r w:rsidR="00526D4D">
        <w:t>ы</w:t>
      </w:r>
      <w:r>
        <w:t xml:space="preserve"> </w:t>
      </w:r>
      <w:r w:rsidR="00526D4D">
        <w:t>П</w:t>
      </w:r>
      <w:r>
        <w:t xml:space="preserve">окупателя. </w:t>
      </w:r>
      <w:r w:rsidR="00153FB1">
        <w:t>При опла</w:t>
      </w:r>
      <w:r>
        <w:t>те картой</w:t>
      </w:r>
      <w:r w:rsidR="00153FB1">
        <w:t xml:space="preserve"> Вы будете перенаправлены на платежный сервис </w:t>
      </w:r>
      <w:r>
        <w:t>Ю</w:t>
      </w:r>
      <w:proofErr w:type="spellStart"/>
      <w:r>
        <w:rPr>
          <w:lang w:val="en-US"/>
        </w:rPr>
        <w:t>Kassa</w:t>
      </w:r>
      <w:proofErr w:type="spellEnd"/>
      <w:r w:rsidRPr="00101125">
        <w:t xml:space="preserve"> </w:t>
      </w:r>
      <w:r>
        <w:t xml:space="preserve">с использованием </w:t>
      </w:r>
      <w:r w:rsidR="00153FB1">
        <w:t>следующих данных о Вашей карте: номер карты, имя и фамилия держателя карты, срок действия карты, защитный код (CVV2/CVC2).</w:t>
      </w:r>
    </w:p>
    <w:p w14:paraId="6991ECDB" w14:textId="576E13CE" w:rsidR="00101125" w:rsidRPr="00101125" w:rsidRDefault="00101125" w:rsidP="00101125">
      <w:pPr>
        <w:pStyle w:val="a3"/>
        <w:numPr>
          <w:ilvl w:val="0"/>
          <w:numId w:val="2"/>
        </w:numPr>
        <w:rPr>
          <w:u w:val="single"/>
        </w:rPr>
      </w:pPr>
      <w:r>
        <w:t>Для получения электронного чека необходимо ввести адрес электронной почты Покупателя.</w:t>
      </w:r>
    </w:p>
    <w:p w14:paraId="3666504E" w14:textId="5BF6717F" w:rsidR="00153FB1" w:rsidRDefault="00101125" w:rsidP="00153FB1">
      <w:pPr>
        <w:pStyle w:val="a3"/>
        <w:numPr>
          <w:ilvl w:val="0"/>
          <w:numId w:val="2"/>
        </w:numPr>
      </w:pPr>
      <w:r>
        <w:t>Мы не передаем, не получаем, не храним и не обрабатывает данные о Вашей пластиковой карте.</w:t>
      </w:r>
    </w:p>
    <w:p w14:paraId="26D675F5" w14:textId="77777777" w:rsidR="00101125" w:rsidRDefault="00101125" w:rsidP="00153FB1"/>
    <w:p w14:paraId="0E23A1D2" w14:textId="186CF3EC" w:rsidR="00153FB1" w:rsidRPr="00101125" w:rsidRDefault="00153FB1" w:rsidP="00153FB1">
      <w:pPr>
        <w:rPr>
          <w:i/>
          <w:iCs/>
        </w:rPr>
      </w:pPr>
      <w:r w:rsidRPr="00101125">
        <w:rPr>
          <w:i/>
          <w:iCs/>
        </w:rPr>
        <w:t>Пожалуйста, приготовьте Вашу пластиковую карту заранее.</w:t>
      </w:r>
    </w:p>
    <w:p w14:paraId="78513204" w14:textId="77777777" w:rsidR="00D11772" w:rsidRDefault="00D11772"/>
    <w:p w14:paraId="4F37951E" w14:textId="333E869C" w:rsidR="00FD69D3" w:rsidRPr="00526D4D" w:rsidRDefault="00A671DC" w:rsidP="00FD69D3">
      <w:pPr>
        <w:rPr>
          <w:b/>
          <w:bCs/>
        </w:rPr>
      </w:pPr>
      <w:r w:rsidRPr="00526D4D">
        <w:rPr>
          <w:b/>
          <w:bCs/>
        </w:rPr>
        <w:t xml:space="preserve">ПРАВИЛА ВОЗВРАТА ТОВАРА </w:t>
      </w:r>
      <w:r w:rsidR="00FD69D3" w:rsidRPr="00526D4D">
        <w:rPr>
          <w:b/>
          <w:bCs/>
        </w:rPr>
        <w:t xml:space="preserve">нательного, постельного и столового белья, приобретенного в интернет – магазине </w:t>
      </w:r>
      <w:bookmarkStart w:id="0" w:name="_Hlk212035277"/>
      <w:r w:rsidR="00FD69D3" w:rsidRPr="00526D4D">
        <w:rPr>
          <w:b/>
          <w:bCs/>
        </w:rPr>
        <w:t>https://estetika-textile.ru/</w:t>
      </w:r>
      <w:bookmarkStart w:id="1" w:name="_Hlk212033048"/>
      <w:bookmarkEnd w:id="0"/>
    </w:p>
    <w:bookmarkEnd w:id="1"/>
    <w:p w14:paraId="042BB94B" w14:textId="1AA1E0BE" w:rsidR="00FD69D3" w:rsidRPr="00FD69D3" w:rsidRDefault="00FD69D3" w:rsidP="00FD69D3">
      <w:r w:rsidRPr="00FD69D3">
        <w:t>Качественное постельное белье и постельные принадлежности – удовольствие недешевое. Часто такие изделия служат подарком или приобретаются по особому случаю. Тем более обидно, если покупка не подошла или оказалась некачественной. Можно ли вернуть купленный комплект постельного белья или подушек? Давайте разбираться.</w:t>
      </w:r>
    </w:p>
    <w:p w14:paraId="1C701A09" w14:textId="77777777" w:rsidR="00FD69D3" w:rsidRPr="00FD69D3" w:rsidRDefault="00FD69D3" w:rsidP="00FD69D3">
      <w:r w:rsidRPr="00FD69D3">
        <w:t>Закон РФ от 07.02.1992 №2300-1 «О защите прав потребителей года» (далее Закон РФ «О защите прав потребителей») говорит о том, что покупатель имеет право вернуть товар, если ему не подошли какие-либо свойства, например цвет, размер, комплектация, либо при обнаружении недостатков. Однако обменять постельное белье, которое не имеет дефектов, достаточно трудно, практически невозможно. И это несмотря на то, что в законе нет прямого запрета на возврат подобных изделий.</w:t>
      </w:r>
    </w:p>
    <w:p w14:paraId="2919F12E" w14:textId="77777777" w:rsidR="009E147D" w:rsidRDefault="00FD69D3" w:rsidP="00FD69D3">
      <w:r w:rsidRPr="00FD69D3">
        <w:t>Подлежит ли возврату и обмену постельное белье, если оно не понравилось или не подошло по каким-либо характеристикам, например размеру, цвету, фасону и др.</w:t>
      </w:r>
    </w:p>
    <w:p w14:paraId="04DA3930" w14:textId="67A6AA92" w:rsidR="00FD69D3" w:rsidRPr="00FD69D3" w:rsidRDefault="009E147D" w:rsidP="00FD69D3">
      <w:r>
        <w:t>В</w:t>
      </w:r>
      <w:r w:rsidR="00FD69D3" w:rsidRPr="00FD69D3">
        <w:t xml:space="preserve"> Постановлении Правительства РФ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 (далее ПП №2463) утвержден перечень изделий, которые не могут быть возвращены в магазин в случае отсутствия недостатков</w:t>
      </w:r>
      <w:r>
        <w:t xml:space="preserve"> (1)</w:t>
      </w:r>
      <w:r w:rsidR="00FD69D3" w:rsidRPr="00FD69D3">
        <w:t>.</w:t>
      </w:r>
    </w:p>
    <w:p w14:paraId="42D0A095" w14:textId="10CF016C" w:rsidR="00FD69D3" w:rsidRPr="00FD69D3" w:rsidRDefault="00FD69D3" w:rsidP="00FD69D3">
      <w:r w:rsidRPr="00FD69D3">
        <w:t>Прямого текста, о том, что покупатель не может осуществить возврат постельного белья, не имеющего дефектов, в указанном нормативном правовом акте нет. Однако, п.5</w:t>
      </w:r>
      <w:r>
        <w:t xml:space="preserve"> </w:t>
      </w:r>
      <w:r w:rsidRPr="00FD69D3">
        <w:t xml:space="preserve">рассматриваемого </w:t>
      </w:r>
      <w:r>
        <w:t>П</w:t>
      </w:r>
      <w:r w:rsidRPr="00FD69D3">
        <w:t>остановления говорит о том, что обмену не подлежат швейные и трикотажные бельевые изделия». Однако ГОСТ 17037-85 прямо указывает на то, что к бельевым изделиям относят нательное, постельное и столовое белье.</w:t>
      </w:r>
    </w:p>
    <w:p w14:paraId="58AD4C2B" w14:textId="77777777" w:rsidR="00FD69D3" w:rsidRPr="00FD69D3" w:rsidRDefault="00FD69D3" w:rsidP="00FD69D3">
      <w:r w:rsidRPr="00FD69D3">
        <w:t xml:space="preserve">Таким образом, нательное, постельное и столовое белье комплекты постельного, а также отдельные предметы рассматриваемого белья согласно положениям ст.25 Закона РФ «О защите прав потребителей» при условии отсутствия недостатков вернуть невозможно. </w:t>
      </w:r>
    </w:p>
    <w:p w14:paraId="75E7C1EE" w14:textId="77777777" w:rsidR="00FD69D3" w:rsidRDefault="00FD69D3" w:rsidP="00FD69D3"/>
    <w:p w14:paraId="0B4FF7DF" w14:textId="0F813E74" w:rsidR="00FD69D3" w:rsidRPr="009E147D" w:rsidRDefault="00FD69D3" w:rsidP="00FD69D3">
      <w:pPr>
        <w:rPr>
          <w:u w:val="single"/>
        </w:rPr>
      </w:pPr>
      <w:r w:rsidRPr="009E147D">
        <w:rPr>
          <w:u w:val="single"/>
        </w:rPr>
        <w:t xml:space="preserve">Если покупатель приобрел товар в </w:t>
      </w:r>
      <w:r w:rsidR="00A671DC">
        <w:rPr>
          <w:u w:val="single"/>
        </w:rPr>
        <w:t xml:space="preserve">нашем </w:t>
      </w:r>
      <w:r w:rsidRPr="009E147D">
        <w:rPr>
          <w:u w:val="single"/>
        </w:rPr>
        <w:t>интернет-магазине и обнаружил дефекты в виде:</w:t>
      </w:r>
    </w:p>
    <w:p w14:paraId="15E4EF38" w14:textId="0342E66F" w:rsidR="00FD69D3" w:rsidRPr="00FD69D3" w:rsidRDefault="00FD69D3" w:rsidP="00FD69D3">
      <w:r w:rsidRPr="00FD69D3">
        <w:t>•</w:t>
      </w:r>
      <w:r w:rsidRPr="00FD69D3">
        <w:tab/>
        <w:t>явного отличия от того, что представлено в интернет-магазине (по цвету</w:t>
      </w:r>
      <w:r>
        <w:t>, ткани</w:t>
      </w:r>
      <w:r w:rsidRPr="00FD69D3">
        <w:t xml:space="preserve"> и модели),</w:t>
      </w:r>
    </w:p>
    <w:p w14:paraId="0AB9FC95" w14:textId="77777777" w:rsidR="00FD69D3" w:rsidRPr="00FD69D3" w:rsidRDefault="00FD69D3" w:rsidP="00FD69D3">
      <w:r w:rsidRPr="00FD69D3">
        <w:t>•</w:t>
      </w:r>
      <w:r w:rsidRPr="00FD69D3">
        <w:tab/>
        <w:t>обработанных краев изделия с изнанки оверлоком, а не бельевым швом,</w:t>
      </w:r>
    </w:p>
    <w:p w14:paraId="1C1B8D50" w14:textId="77777777" w:rsidR="00FD69D3" w:rsidRPr="00FD69D3" w:rsidRDefault="00FD69D3" w:rsidP="00FD69D3">
      <w:r w:rsidRPr="00FD69D3">
        <w:t>•</w:t>
      </w:r>
      <w:r w:rsidRPr="00FD69D3">
        <w:tab/>
        <w:t>не соответствующей комплектации (забыли вложить во время упаковки),</w:t>
      </w:r>
    </w:p>
    <w:p w14:paraId="6808FDD7" w14:textId="77777777" w:rsidR="00FD69D3" w:rsidRPr="00FD69D3" w:rsidRDefault="00FD69D3" w:rsidP="00FD69D3">
      <w:r w:rsidRPr="00FD69D3">
        <w:t xml:space="preserve">вы имеете право отказаться от покупки в любое время до его передачи, а после передачи товара — в течение 7 дней с момента доставки. </w:t>
      </w:r>
    </w:p>
    <w:p w14:paraId="03E715C0" w14:textId="77777777" w:rsidR="00FD69D3" w:rsidRDefault="00FD69D3" w:rsidP="00FD69D3"/>
    <w:p w14:paraId="3BFF21C2" w14:textId="707642A1" w:rsidR="00FD69D3" w:rsidRPr="009E147D" w:rsidRDefault="00FD69D3" w:rsidP="00FD69D3">
      <w:pPr>
        <w:rPr>
          <w:u w:val="single"/>
        </w:rPr>
      </w:pPr>
      <w:r w:rsidRPr="009E147D">
        <w:rPr>
          <w:u w:val="single"/>
        </w:rPr>
        <w:t>В этом случае необходимо:</w:t>
      </w:r>
    </w:p>
    <w:p w14:paraId="45BEE498" w14:textId="77777777" w:rsidR="00FD69D3" w:rsidRPr="00FD69D3" w:rsidRDefault="00FD69D3" w:rsidP="00FD69D3">
      <w:r w:rsidRPr="00FD69D3">
        <w:t>•</w:t>
      </w:r>
      <w:r w:rsidRPr="00FD69D3">
        <w:tab/>
        <w:t>позаботиться о сохранности первозданного вида (упаковка, этикетки, ярлыки не должны быть повреждены);</w:t>
      </w:r>
    </w:p>
    <w:p w14:paraId="4754823F" w14:textId="77777777" w:rsidR="00FD69D3" w:rsidRPr="00FD69D3" w:rsidRDefault="00FD69D3" w:rsidP="00FD69D3">
      <w:r w:rsidRPr="00FD69D3">
        <w:t>•</w:t>
      </w:r>
      <w:r w:rsidRPr="00FD69D3">
        <w:tab/>
        <w:t>исключить использование нательного, постельного или столового белья;</w:t>
      </w:r>
    </w:p>
    <w:p w14:paraId="0BC3135F" w14:textId="7E1EB711" w:rsidR="00866A24" w:rsidRPr="00866A24" w:rsidRDefault="00FD69D3" w:rsidP="00866A24">
      <w:r w:rsidRPr="00FD69D3">
        <w:t>•</w:t>
      </w:r>
      <w:r w:rsidR="00866A24">
        <w:t xml:space="preserve">           </w:t>
      </w:r>
      <w:r w:rsidR="009E147D" w:rsidRPr="000F7F80">
        <w:rPr>
          <w:i/>
          <w:iCs/>
          <w:highlight w:val="yellow"/>
          <w:u w:val="single"/>
        </w:rPr>
        <w:t>скачать,</w:t>
      </w:r>
      <w:r w:rsidR="00866A24" w:rsidRPr="000F7F80">
        <w:rPr>
          <w:i/>
          <w:iCs/>
          <w:highlight w:val="yellow"/>
          <w:u w:val="single"/>
        </w:rPr>
        <w:t xml:space="preserve"> распечат</w:t>
      </w:r>
      <w:r w:rsidR="009E147D" w:rsidRPr="000F7F80">
        <w:rPr>
          <w:i/>
          <w:iCs/>
          <w:highlight w:val="yellow"/>
          <w:u w:val="single"/>
        </w:rPr>
        <w:t>ать</w:t>
      </w:r>
      <w:r w:rsidR="00866A24" w:rsidRPr="000F7F80">
        <w:rPr>
          <w:i/>
          <w:iCs/>
          <w:highlight w:val="yellow"/>
          <w:u w:val="single"/>
        </w:rPr>
        <w:t xml:space="preserve"> и заполнит</w:t>
      </w:r>
      <w:r w:rsidR="009E147D" w:rsidRPr="000F7F80">
        <w:rPr>
          <w:i/>
          <w:iCs/>
          <w:highlight w:val="yellow"/>
          <w:u w:val="single"/>
        </w:rPr>
        <w:t>ь</w:t>
      </w:r>
      <w:r w:rsidR="00866A24" w:rsidRPr="000F7F80">
        <w:rPr>
          <w:i/>
          <w:iCs/>
          <w:highlight w:val="yellow"/>
          <w:u w:val="single"/>
        </w:rPr>
        <w:t xml:space="preserve"> заявление на возврат товара</w:t>
      </w:r>
      <w:r w:rsidR="00866A24" w:rsidRPr="00866A24">
        <w:rPr>
          <w:i/>
          <w:iCs/>
          <w:u w:val="single"/>
        </w:rPr>
        <w:t xml:space="preserve"> </w:t>
      </w:r>
    </w:p>
    <w:p w14:paraId="232A5569" w14:textId="0B815EBF" w:rsidR="00FD69D3" w:rsidRPr="00FD69D3" w:rsidRDefault="00FD69D3" w:rsidP="00A671DC">
      <w:r w:rsidRPr="00FD69D3">
        <w:t>•</w:t>
      </w:r>
      <w:r w:rsidR="00A671DC">
        <w:t xml:space="preserve">           </w:t>
      </w:r>
      <w:r w:rsidRPr="00FD69D3">
        <w:t>выслать скан копии</w:t>
      </w:r>
      <w:r w:rsidR="00866A24">
        <w:t>/фото заявления</w:t>
      </w:r>
      <w:r w:rsidRPr="00FD69D3">
        <w:t xml:space="preserve"> на эл. почту elsterehina@gmail.com или W</w:t>
      </w:r>
      <w:r w:rsidR="00526D4D">
        <w:rPr>
          <w:lang w:val="en-US"/>
        </w:rPr>
        <w:t>h</w:t>
      </w:r>
      <w:proofErr w:type="spellStart"/>
      <w:r w:rsidRPr="00FD69D3">
        <w:t>atsApp</w:t>
      </w:r>
      <w:proofErr w:type="spellEnd"/>
      <w:r w:rsidRPr="00FD69D3">
        <w:t xml:space="preserve"> +7-913-915-0316</w:t>
      </w:r>
      <w:r w:rsidR="00A671DC">
        <w:t>.</w:t>
      </w:r>
      <w:r w:rsidR="00866A24">
        <w:t xml:space="preserve"> </w:t>
      </w:r>
      <w:r w:rsidR="00A671DC">
        <w:t xml:space="preserve">ВАЖНО! </w:t>
      </w:r>
      <w:r w:rsidR="00866A24">
        <w:t>оригинал Заявления вложить в посылку</w:t>
      </w:r>
      <w:r w:rsidR="009E147D">
        <w:t>.</w:t>
      </w:r>
    </w:p>
    <w:p w14:paraId="7D74A5F5" w14:textId="0BE19937" w:rsidR="00866A24" w:rsidRPr="009E147D" w:rsidRDefault="00866A24" w:rsidP="00866A24"/>
    <w:p w14:paraId="1203576E" w14:textId="6E160BA9" w:rsidR="00FD69D3" w:rsidRPr="00FD69D3" w:rsidRDefault="00FD69D3" w:rsidP="00866A24">
      <w:pPr>
        <w:rPr>
          <w:b/>
          <w:bCs/>
        </w:rPr>
      </w:pPr>
      <w:r w:rsidRPr="00FD69D3">
        <w:rPr>
          <w:b/>
          <w:bCs/>
        </w:rPr>
        <w:t xml:space="preserve">!!! </w:t>
      </w:r>
      <w:r w:rsidR="00866A24" w:rsidRPr="00866A24">
        <w:rPr>
          <w:b/>
          <w:bCs/>
        </w:rPr>
        <w:t>Покупатель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Покупателем (в т.ч. нестандартные (по желанию Покупателя) размеры, ткань и др.).</w:t>
      </w:r>
      <w:r w:rsidR="00866A24">
        <w:rPr>
          <w:b/>
          <w:bCs/>
        </w:rPr>
        <w:t xml:space="preserve"> </w:t>
      </w:r>
      <w:r w:rsidR="00866A24" w:rsidRPr="00866A24">
        <w:rPr>
          <w:b/>
          <w:bCs/>
        </w:rPr>
        <w:t xml:space="preserve">Подтверждением того, что вещь имеет индивидуально-определенные свойства, в том числе, но не ограничиваясь, является отличие размеров и/или ткани товара размерам и/или тканям, указанным </w:t>
      </w:r>
      <w:proofErr w:type="gramStart"/>
      <w:r w:rsidR="00866A24" w:rsidRPr="00866A24">
        <w:rPr>
          <w:b/>
          <w:bCs/>
        </w:rPr>
        <w:t>на сайте</w:t>
      </w:r>
      <w:proofErr w:type="gramEnd"/>
      <w:r w:rsidR="00866A24">
        <w:rPr>
          <w:b/>
          <w:bCs/>
        </w:rPr>
        <w:t xml:space="preserve"> и </w:t>
      </w:r>
      <w:r w:rsidRPr="00FD69D3">
        <w:rPr>
          <w:b/>
          <w:bCs/>
        </w:rPr>
        <w:t xml:space="preserve">было сшито для Вас индивидуально на заказ, то вернуть его нельзя, даже если оно куплено дистанционным образом. </w:t>
      </w:r>
    </w:p>
    <w:p w14:paraId="7CC686D2" w14:textId="77777777" w:rsidR="009E147D" w:rsidRDefault="009E147D" w:rsidP="009E147D">
      <w:pPr>
        <w:rPr>
          <w:b/>
          <w:bCs/>
          <w:u w:val="single"/>
        </w:rPr>
      </w:pPr>
    </w:p>
    <w:p w14:paraId="6FAD3E94" w14:textId="54EEDF2E" w:rsidR="009E147D" w:rsidRPr="00526D4D" w:rsidRDefault="00526D4D" w:rsidP="009E147D">
      <w:pPr>
        <w:rPr>
          <w:b/>
          <w:bCs/>
        </w:rPr>
      </w:pPr>
      <w:r w:rsidRPr="00526D4D">
        <w:rPr>
          <w:b/>
          <w:bCs/>
        </w:rPr>
        <w:t>СПОСОБЫ И СРОКИ ВОЗВРАТА ДЕНЕЖНЫХ СРЕДСТВ</w:t>
      </w:r>
    </w:p>
    <w:p w14:paraId="01F498A0" w14:textId="77777777" w:rsidR="009E147D" w:rsidRDefault="009E147D" w:rsidP="009E147D">
      <w:r>
        <w:t>Возврат денег за заказ осуществляется тем же способом, которым была произведена оплата.</w:t>
      </w:r>
      <w:r w:rsidRPr="009E147D">
        <w:t xml:space="preserve"> </w:t>
      </w:r>
      <w:r w:rsidRPr="00FD69D3">
        <w:t>мы вернем вам уплаченную сумму, за исключением затрат на доставку;</w:t>
      </w:r>
    </w:p>
    <w:p w14:paraId="1F8FEBBF" w14:textId="6A3322F6" w:rsidR="009E147D" w:rsidRDefault="009E147D" w:rsidP="009E147D">
      <w:r>
        <w:t>Срок перечисления денежных средств осуществляется в течение 5 (пяти) банковских дней с даты получения посылки Продавцом. Так же обращаем ваше внимание, что срок зачисления денежных средств на указанные вами реквизиты осуществляются по правилам вашего Банка и могут составлять от 1 до 30 банковских дней.</w:t>
      </w:r>
    </w:p>
    <w:p w14:paraId="421056E7" w14:textId="77777777" w:rsidR="009E147D" w:rsidRDefault="009E147D" w:rsidP="009E147D">
      <w:pPr>
        <w:rPr>
          <w:u w:val="single"/>
        </w:rPr>
      </w:pPr>
    </w:p>
    <w:p w14:paraId="66092C8C" w14:textId="5B71969C" w:rsidR="009E147D" w:rsidRPr="00526D4D" w:rsidRDefault="00526D4D" w:rsidP="009E147D">
      <w:pPr>
        <w:rPr>
          <w:b/>
          <w:bCs/>
        </w:rPr>
      </w:pPr>
      <w:r w:rsidRPr="00526D4D">
        <w:rPr>
          <w:b/>
          <w:bCs/>
        </w:rPr>
        <w:t>СПОСОБ ВОЗВРАТА ТОВАРА ПО РОССИИ:</w:t>
      </w:r>
    </w:p>
    <w:p w14:paraId="08FEF0C5" w14:textId="6AC97F7C" w:rsidR="009E147D" w:rsidRDefault="009E147D" w:rsidP="009E147D">
      <w:r>
        <w:t xml:space="preserve">Возврат товара возможно осуществить транспортной компанией СДЭК до пункта выдачи заказа. Иные способы отправки обсуждаются </w:t>
      </w:r>
      <w:r w:rsidR="00526D4D">
        <w:t xml:space="preserve">с менеджером </w:t>
      </w:r>
      <w:r>
        <w:t>индивидуально.</w:t>
      </w:r>
    </w:p>
    <w:p w14:paraId="37677D59" w14:textId="757A503D" w:rsidR="009E147D" w:rsidRDefault="009E147D" w:rsidP="009E147D">
      <w:r>
        <w:t>Почтовые расходы оплачивает Покупатель.</w:t>
      </w:r>
    </w:p>
    <w:p w14:paraId="70652D05" w14:textId="77777777" w:rsidR="009E147D" w:rsidRDefault="009E147D" w:rsidP="009E147D"/>
    <w:p w14:paraId="184099A0" w14:textId="759CB4F8" w:rsidR="009E147D" w:rsidRDefault="00526D4D" w:rsidP="009E147D">
      <w:r w:rsidRPr="00526D4D">
        <w:rPr>
          <w:b/>
          <w:bCs/>
        </w:rPr>
        <w:t>АДРЕС ДЛЯ ВОЗВРАТА:</w:t>
      </w:r>
      <w:r>
        <w:t xml:space="preserve"> </w:t>
      </w:r>
      <w:r w:rsidR="009E147D">
        <w:t xml:space="preserve">Новосибирская обл., г. Бердск, ул. К. Маркса, 15 </w:t>
      </w:r>
    </w:p>
    <w:p w14:paraId="01523DE2" w14:textId="77777777" w:rsidR="009E147D" w:rsidRDefault="009E147D" w:rsidP="009E147D">
      <w:r>
        <w:t>Получатель: ИП Терехина Елена Сергеевна</w:t>
      </w:r>
    </w:p>
    <w:p w14:paraId="2A287AAE" w14:textId="1D2A7EC2" w:rsidR="009E147D" w:rsidRDefault="009E147D" w:rsidP="009E147D">
      <w:r>
        <w:t>Телефон: +7-913-915-0316</w:t>
      </w:r>
    </w:p>
    <w:p w14:paraId="5CB8043D" w14:textId="77777777" w:rsidR="009E147D" w:rsidRDefault="009E147D" w:rsidP="00FD69D3"/>
    <w:p w14:paraId="01483633" w14:textId="2221F359" w:rsidR="00FD69D3" w:rsidRDefault="00FD69D3" w:rsidP="00FD69D3">
      <w:r w:rsidRPr="00FD69D3">
        <w:t>Мы просим внимательно относиться к покупке товара и готовы ответить на дополнительные вопросы: эл. почта: elsterehina@gmail.com или W</w:t>
      </w:r>
      <w:r w:rsidR="00526D4D">
        <w:rPr>
          <w:lang w:val="en-US"/>
        </w:rPr>
        <w:t>h</w:t>
      </w:r>
      <w:proofErr w:type="spellStart"/>
      <w:r w:rsidRPr="00FD69D3">
        <w:t>atsApp</w:t>
      </w:r>
      <w:proofErr w:type="spellEnd"/>
      <w:r w:rsidRPr="00FD69D3">
        <w:t xml:space="preserve"> +7-913-915-0316</w:t>
      </w:r>
    </w:p>
    <w:p w14:paraId="4290779B" w14:textId="5EA1D3D3" w:rsidR="00A812A7" w:rsidRPr="00FD69D3" w:rsidRDefault="00FD69D3" w:rsidP="00FD69D3">
      <w:r w:rsidRPr="00FD69D3">
        <w:t>Приятных покупок!</w:t>
      </w:r>
    </w:p>
    <w:p w14:paraId="156C836C" w14:textId="213CE7D6" w:rsidR="00FD69D3" w:rsidRPr="00A671DC" w:rsidRDefault="00947ADE" w:rsidP="0092424A">
      <w:pPr>
        <w:rPr>
          <w:b/>
          <w:bCs/>
          <w:i/>
          <w:iCs/>
          <w:color w:val="323E4F" w:themeColor="text2" w:themeShade="BF"/>
        </w:rPr>
      </w:pPr>
      <w:r w:rsidRPr="00A671DC">
        <w:rPr>
          <w:b/>
          <w:bCs/>
          <w:i/>
          <w:iCs/>
          <w:color w:val="323E4F" w:themeColor="text2" w:themeShade="BF"/>
        </w:rPr>
        <w:t>С уважением и заботой о вашем комфорте, Елена Терехина</w:t>
      </w:r>
    </w:p>
    <w:p w14:paraId="68D73B67" w14:textId="5FDB5579" w:rsidR="00FD69D3" w:rsidRDefault="00947ADE" w:rsidP="0092424A">
      <w:r>
        <w:t>_____________________________________</w:t>
      </w:r>
    </w:p>
    <w:p w14:paraId="07C63097" w14:textId="5942D603" w:rsidR="00A671DC" w:rsidRDefault="00A671DC" w:rsidP="00A671DC">
      <w:pPr>
        <w:pStyle w:val="a3"/>
        <w:numPr>
          <w:ilvl w:val="0"/>
          <w:numId w:val="5"/>
        </w:numPr>
      </w:pPr>
      <w:r>
        <w:t xml:space="preserve">ПЕРЕЧЕНЬ НЕПРОДОВОЛЬСТВЕННЫХ ТОВАРОВ НАДЛЕЖАЩЕГО КАЧЕСТВА, НЕ ПОДЛЕЖАЩИХ ОБМЕНУ </w:t>
      </w:r>
    </w:p>
    <w:p w14:paraId="3E95C84D" w14:textId="2A1DBAAE" w:rsidR="00A671DC" w:rsidRDefault="00A671DC" w:rsidP="00A671DC">
      <w:pPr>
        <w:pStyle w:val="a3"/>
      </w:pPr>
      <w:r>
        <w:t>Утвержден постановлением Правительства Российской Федерации от 31 декабря 2020 г. N 2463</w:t>
      </w:r>
    </w:p>
    <w:p w14:paraId="13320F7C" w14:textId="52002A74" w:rsidR="00A671DC" w:rsidRDefault="00A671DC" w:rsidP="00A671DC">
      <w:pPr>
        <w:pStyle w:val="a3"/>
        <w:numPr>
          <w:ilvl w:val="0"/>
          <w:numId w:val="4"/>
        </w:numPr>
      </w:pPr>
      <w:r>
        <w:t>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r w:rsidR="00526D4D">
        <w:t>.</w:t>
      </w:r>
    </w:p>
    <w:p w14:paraId="0288D5E7" w14:textId="6B6977E8" w:rsidR="00A671DC" w:rsidRDefault="00A671DC" w:rsidP="00A671DC">
      <w:pPr>
        <w:pStyle w:val="a3"/>
        <w:numPr>
          <w:ilvl w:val="0"/>
          <w:numId w:val="4"/>
        </w:numPr>
      </w:pPr>
      <w:r>
        <w:t>Предметы личной гигиены (зубные щетки, расчески, заколки, бигуди для волос, парики, шиньоны и другие аналогичные товары)</w:t>
      </w:r>
      <w:r w:rsidR="00526D4D">
        <w:t>.</w:t>
      </w:r>
    </w:p>
    <w:p w14:paraId="5682A7D4" w14:textId="482A0255" w:rsidR="00A671DC" w:rsidRDefault="00A671DC" w:rsidP="00A671DC">
      <w:pPr>
        <w:pStyle w:val="a3"/>
        <w:numPr>
          <w:ilvl w:val="0"/>
          <w:numId w:val="4"/>
        </w:numPr>
      </w:pPr>
      <w:r>
        <w:t>Парфюмерно-косметические товары</w:t>
      </w:r>
      <w:r w:rsidR="00526D4D">
        <w:t>.</w:t>
      </w:r>
    </w:p>
    <w:p w14:paraId="6D6D5099" w14:textId="0EA844E2" w:rsidR="00A671DC" w:rsidRDefault="00A671DC" w:rsidP="00A671DC">
      <w:pPr>
        <w:pStyle w:val="a3"/>
        <w:numPr>
          <w:ilvl w:val="0"/>
          <w:numId w:val="4"/>
        </w:numPr>
      </w:pPr>
      <w:r>
        <w:t>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r w:rsidR="00526D4D">
        <w:t>.</w:t>
      </w:r>
    </w:p>
    <w:p w14:paraId="15B9F399" w14:textId="686748F2" w:rsidR="00A671DC" w:rsidRDefault="00A671DC" w:rsidP="00A671DC">
      <w:pPr>
        <w:pStyle w:val="a3"/>
        <w:numPr>
          <w:ilvl w:val="0"/>
          <w:numId w:val="4"/>
        </w:numPr>
      </w:pPr>
      <w:r>
        <w:t>Швейные и трикотажные изделия (изделия швейные и трикотажные бельевые, изделия чулочно-носочные)</w:t>
      </w:r>
      <w:r w:rsidR="00526D4D">
        <w:t>.</w:t>
      </w:r>
    </w:p>
    <w:p w14:paraId="19C2EB5B" w14:textId="5D666A9E" w:rsidR="00A671DC" w:rsidRDefault="00A671DC" w:rsidP="00A671DC">
      <w:pPr>
        <w:pStyle w:val="a3"/>
        <w:numPr>
          <w:ilvl w:val="0"/>
          <w:numId w:val="4"/>
        </w:numPr>
      </w:pPr>
      <w:r>
        <w:t>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r w:rsidR="00526D4D">
        <w:t>.</w:t>
      </w:r>
    </w:p>
    <w:p w14:paraId="65CBD36E" w14:textId="3D150F28" w:rsidR="00A671DC" w:rsidRDefault="00A671DC" w:rsidP="00A671DC">
      <w:pPr>
        <w:pStyle w:val="a3"/>
        <w:numPr>
          <w:ilvl w:val="0"/>
          <w:numId w:val="4"/>
        </w:numPr>
      </w:pPr>
      <w:r>
        <w:t>Товары бытовой химии, пестициды и агрохимикаты</w:t>
      </w:r>
      <w:r w:rsidR="00526D4D">
        <w:t>.</w:t>
      </w:r>
    </w:p>
    <w:p w14:paraId="577B06D7" w14:textId="6BF3509D" w:rsidR="00A671DC" w:rsidRDefault="00A671DC" w:rsidP="00A671DC">
      <w:pPr>
        <w:pStyle w:val="a3"/>
        <w:numPr>
          <w:ilvl w:val="0"/>
          <w:numId w:val="4"/>
        </w:numPr>
      </w:pPr>
      <w:r>
        <w:t>Мебельные гарнитуры бытового назначения</w:t>
      </w:r>
      <w:r w:rsidR="00526D4D">
        <w:t>.</w:t>
      </w:r>
    </w:p>
    <w:p w14:paraId="25C244D1" w14:textId="70688421" w:rsidR="00A671DC" w:rsidRDefault="00A671DC" w:rsidP="00A671DC">
      <w:pPr>
        <w:pStyle w:val="a3"/>
        <w:numPr>
          <w:ilvl w:val="0"/>
          <w:numId w:val="4"/>
        </w:numPr>
      </w:pPr>
      <w:r>
        <w:t>Ювелирные и другие изделия из драгоценных металлов и (или) драгоценных камней, ограненные драгоценные камни</w:t>
      </w:r>
      <w:r w:rsidR="00526D4D">
        <w:t>.</w:t>
      </w:r>
    </w:p>
    <w:p w14:paraId="28D6D02E" w14:textId="74A1D1CF" w:rsidR="00A671DC" w:rsidRDefault="00A671DC" w:rsidP="00A671DC">
      <w:pPr>
        <w:pStyle w:val="a3"/>
        <w:numPr>
          <w:ilvl w:val="0"/>
          <w:numId w:val="4"/>
        </w:numPr>
      </w:pPr>
      <w:r>
        <w:t xml:space="preserve">Автомобили и </w:t>
      </w:r>
      <w:proofErr w:type="spellStart"/>
      <w:r>
        <w:t>мотовелотовары</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w:t>
      </w:r>
      <w:proofErr w:type="spellStart"/>
      <w:r>
        <w:t>мотовелотоварам</w:t>
      </w:r>
      <w:proofErr w:type="spellEnd"/>
      <w:r>
        <w:t>, мобильные средства малой механизации сельскохозяйственных работ, прогулочные суда и иные плавсредства бытового назначения</w:t>
      </w:r>
      <w:r w:rsidR="00526D4D">
        <w:t>.</w:t>
      </w:r>
    </w:p>
    <w:p w14:paraId="53FD4EC6" w14:textId="7EFADAB8" w:rsidR="00A671DC" w:rsidRDefault="00A671DC" w:rsidP="00A671DC">
      <w:pPr>
        <w:pStyle w:val="a3"/>
        <w:numPr>
          <w:ilvl w:val="0"/>
          <w:numId w:val="4"/>
        </w:numPr>
      </w:pPr>
      <w:r>
        <w:t>Технически сложные товары бытового назначения, на которые установлены гарантийные сроки не менее одного года</w:t>
      </w:r>
      <w:r w:rsidR="00526D4D">
        <w:t>.</w:t>
      </w:r>
    </w:p>
    <w:p w14:paraId="37C3E882" w14:textId="78A5D407" w:rsidR="00A671DC" w:rsidRDefault="00A671DC" w:rsidP="00A671DC">
      <w:pPr>
        <w:pStyle w:val="a3"/>
        <w:numPr>
          <w:ilvl w:val="0"/>
          <w:numId w:val="4"/>
        </w:numPr>
      </w:pPr>
      <w:r>
        <w:t>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r w:rsidR="00526D4D">
        <w:t>.</w:t>
      </w:r>
    </w:p>
    <w:p w14:paraId="71BB9040" w14:textId="0CC4153F" w:rsidR="00A671DC" w:rsidRDefault="00A671DC" w:rsidP="00A671DC">
      <w:pPr>
        <w:pStyle w:val="a3"/>
        <w:numPr>
          <w:ilvl w:val="0"/>
          <w:numId w:val="4"/>
        </w:numPr>
      </w:pPr>
      <w:r>
        <w:t>Животные и растения</w:t>
      </w:r>
      <w:r w:rsidR="00526D4D">
        <w:t>.</w:t>
      </w:r>
    </w:p>
    <w:p w14:paraId="647D451C" w14:textId="2E276727" w:rsidR="00FD69D3" w:rsidRDefault="00A671DC" w:rsidP="00A671DC">
      <w:pPr>
        <w:pStyle w:val="a3"/>
        <w:numPr>
          <w:ilvl w:val="0"/>
          <w:numId w:val="4"/>
        </w:numPr>
      </w:pPr>
      <w:r>
        <w:t>Непериодические издания (книги, брошюры, альбомы, картографические и нотные издания, листовые издания, календари, буклеты, издания, воспроизведенные на технических носителях информации)</w:t>
      </w:r>
      <w:r w:rsidR="00526D4D">
        <w:t>.</w:t>
      </w:r>
    </w:p>
    <w:p w14:paraId="5A7D1245" w14:textId="77777777" w:rsidR="00FD69D3" w:rsidRDefault="00FD69D3" w:rsidP="0092424A"/>
    <w:p w14:paraId="378641EF" w14:textId="77777777" w:rsidR="00FD69D3" w:rsidRDefault="00FD69D3" w:rsidP="0092424A"/>
    <w:p w14:paraId="670C3DBE" w14:textId="77777777" w:rsidR="00FD69D3" w:rsidRDefault="00FD69D3" w:rsidP="0092424A"/>
    <w:p w14:paraId="13B63448" w14:textId="77777777" w:rsidR="00FD69D3" w:rsidRDefault="00FD69D3" w:rsidP="0092424A"/>
    <w:p w14:paraId="219B7F46" w14:textId="77777777" w:rsidR="0092424A" w:rsidRDefault="0092424A" w:rsidP="0092424A"/>
    <w:p w14:paraId="7B4E5EE8" w14:textId="77777777" w:rsidR="0092424A" w:rsidRDefault="0092424A" w:rsidP="0092424A"/>
    <w:p w14:paraId="237D4F0E" w14:textId="194E81AA" w:rsidR="008E5AEE" w:rsidRDefault="008E5AEE" w:rsidP="0092424A"/>
    <w:p w14:paraId="079F7D6C" w14:textId="0C9B5887" w:rsidR="008E5AEE" w:rsidRDefault="008E5AEE" w:rsidP="0092424A"/>
    <w:p w14:paraId="3E9FE0AD" w14:textId="77777777" w:rsidR="008E5AEE" w:rsidRDefault="008E5AEE" w:rsidP="0092424A"/>
    <w:sectPr w:rsidR="008E5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223B"/>
    <w:multiLevelType w:val="hybridMultilevel"/>
    <w:tmpl w:val="94E24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462ABE"/>
    <w:multiLevelType w:val="hybridMultilevel"/>
    <w:tmpl w:val="EF402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3663FC"/>
    <w:multiLevelType w:val="hybridMultilevel"/>
    <w:tmpl w:val="9AE84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520BAA"/>
    <w:multiLevelType w:val="hybridMultilevel"/>
    <w:tmpl w:val="40F67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2DA1B7B"/>
    <w:multiLevelType w:val="hybridMultilevel"/>
    <w:tmpl w:val="4DF41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0C6735"/>
    <w:multiLevelType w:val="hybridMultilevel"/>
    <w:tmpl w:val="29888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D00AD1"/>
    <w:multiLevelType w:val="hybridMultilevel"/>
    <w:tmpl w:val="6B0AC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180388"/>
    <w:multiLevelType w:val="hybridMultilevel"/>
    <w:tmpl w:val="8F28628C"/>
    <w:lvl w:ilvl="0" w:tplc="7756B2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4A"/>
    <w:rsid w:val="000D6C92"/>
    <w:rsid w:val="000F7F80"/>
    <w:rsid w:val="00101125"/>
    <w:rsid w:val="00153FB1"/>
    <w:rsid w:val="00467528"/>
    <w:rsid w:val="00526D4D"/>
    <w:rsid w:val="0066380B"/>
    <w:rsid w:val="00866A24"/>
    <w:rsid w:val="008E5AEE"/>
    <w:rsid w:val="0092424A"/>
    <w:rsid w:val="00947ADE"/>
    <w:rsid w:val="009E147D"/>
    <w:rsid w:val="00A671DC"/>
    <w:rsid w:val="00A812A7"/>
    <w:rsid w:val="00A81F90"/>
    <w:rsid w:val="00D11772"/>
    <w:rsid w:val="00E00438"/>
    <w:rsid w:val="00FD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073E"/>
  <w15:chartTrackingRefBased/>
  <w15:docId w15:val="{5B4F196D-AB99-4BC0-A279-B774C076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1581</Words>
  <Characters>9017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14</cp:revision>
  <dcterms:created xsi:type="dcterms:W3CDTF">2025-10-22T04:32:00Z</dcterms:created>
  <dcterms:modified xsi:type="dcterms:W3CDTF">2025-10-22T09:05:00Z</dcterms:modified>
</cp:coreProperties>
</file>